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A6DA" w14:textId="77777777" w:rsidR="00310F4F" w:rsidRDefault="00310F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09E3AA" w14:textId="77777777" w:rsidR="00310F4F" w:rsidRDefault="00310F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6FF53B" w14:textId="77777777" w:rsidR="00310F4F" w:rsidRDefault="00310F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1FB7AB" w14:textId="77777777" w:rsidR="00310F4F" w:rsidRDefault="00310F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D5EFC9" w14:textId="77777777" w:rsidR="00310F4F" w:rsidRDefault="00310F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5CFBF6" w14:textId="77777777" w:rsidR="00310F4F" w:rsidRDefault="00310F4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163AF5A5" w14:textId="77777777" w:rsidR="00310F4F" w:rsidRDefault="002A577F">
      <w:pPr>
        <w:pStyle w:val="Corpotesto"/>
        <w:spacing w:before="58" w:line="275" w:lineRule="auto"/>
        <w:ind w:right="103"/>
        <w:jc w:val="center"/>
      </w:pPr>
      <w:r>
        <w:rPr>
          <w:spacing w:val="-1"/>
        </w:rPr>
        <w:t>DICHIARAZIONE</w:t>
      </w:r>
      <w:r>
        <w:rPr>
          <w:spacing w:val="-9"/>
        </w:rPr>
        <w:t xml:space="preserve"> </w:t>
      </w:r>
      <w:r>
        <w:rPr>
          <w:spacing w:val="-1"/>
        </w:rPr>
        <w:t>SULL’INSUSSISTENZA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INCONFERIBILITA’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INCOMPATIBILITA’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ALL’ARTICOLO</w:t>
      </w:r>
      <w:r>
        <w:rPr>
          <w:spacing w:val="-6"/>
        </w:rPr>
        <w:t xml:space="preserve"> </w:t>
      </w:r>
      <w:r>
        <w:rPr>
          <w:spacing w:val="-2"/>
        </w:rPr>
        <w:t xml:space="preserve">20, </w:t>
      </w:r>
      <w:r>
        <w:t>COMMA</w:t>
      </w:r>
      <w:r>
        <w:rPr>
          <w:spacing w:val="-5"/>
        </w:rPr>
        <w:t xml:space="preserve"> </w:t>
      </w:r>
      <w:r>
        <w:rPr>
          <w:spacing w:val="-1"/>
        </w:rPr>
        <w:t>1,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APRILE</w:t>
      </w:r>
      <w:r>
        <w:rPr>
          <w:spacing w:val="-3"/>
        </w:rPr>
        <w:t xml:space="preserve"> </w:t>
      </w:r>
      <w:r>
        <w:rPr>
          <w:spacing w:val="-1"/>
        </w:rPr>
        <w:t>2013,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rPr>
          <w:spacing w:val="1"/>
        </w:rPr>
        <w:t>39</w:t>
      </w:r>
    </w:p>
    <w:p w14:paraId="6EEE765B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4D3F82D5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188B164C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2AE3312F" w14:textId="77777777" w:rsidR="00310F4F" w:rsidRDefault="00310F4F">
      <w:pPr>
        <w:spacing w:before="7"/>
        <w:rPr>
          <w:rFonts w:ascii="Calibri" w:eastAsia="Calibri" w:hAnsi="Calibri" w:cs="Calibri"/>
          <w:sz w:val="32"/>
          <w:szCs w:val="32"/>
        </w:rPr>
      </w:pPr>
    </w:p>
    <w:p w14:paraId="68E2AE2A" w14:textId="77777777" w:rsidR="00310F4F" w:rsidRDefault="002A577F">
      <w:pPr>
        <w:pStyle w:val="Corpotesto"/>
        <w:spacing w:line="275" w:lineRule="auto"/>
        <w:ind w:right="102"/>
        <w:jc w:val="both"/>
      </w:pPr>
      <w:r>
        <w:rPr>
          <w:spacing w:val="-1"/>
        </w:rPr>
        <w:t>La</w:t>
      </w:r>
      <w:r>
        <w:rPr>
          <w:spacing w:val="48"/>
        </w:rPr>
        <w:t xml:space="preserve"> </w:t>
      </w:r>
      <w:proofErr w:type="spellStart"/>
      <w:r>
        <w:t>sottoscritta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CARLA</w:t>
      </w:r>
      <w:r>
        <w:rPr>
          <w:spacing w:val="44"/>
        </w:rPr>
        <w:t xml:space="preserve"> </w:t>
      </w:r>
      <w:r>
        <w:t>GIUSTI</w:t>
      </w:r>
      <w:r>
        <w:rPr>
          <w:spacing w:val="51"/>
        </w:rPr>
        <w:t xml:space="preserve"> </w:t>
      </w:r>
      <w:r>
        <w:rPr>
          <w:spacing w:val="-1"/>
        </w:rPr>
        <w:t>nata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Napoli</w:t>
      </w:r>
      <w:r>
        <w:rPr>
          <w:spacing w:val="46"/>
        </w:rPr>
        <w:t xml:space="preserve"> </w:t>
      </w:r>
      <w:r>
        <w:rPr>
          <w:spacing w:val="1"/>
        </w:rPr>
        <w:t>il</w:t>
      </w:r>
      <w:r>
        <w:rPr>
          <w:spacing w:val="52"/>
        </w:rPr>
        <w:t xml:space="preserve"> </w:t>
      </w:r>
      <w:r>
        <w:rPr>
          <w:spacing w:val="-2"/>
        </w:rPr>
        <w:t>18.02.63</w:t>
      </w:r>
      <w:r>
        <w:rPr>
          <w:spacing w:val="47"/>
        </w:rPr>
        <w:t xml:space="preserve"> </w:t>
      </w:r>
      <w:r>
        <w:rPr>
          <w:spacing w:val="1"/>
        </w:rPr>
        <w:t>in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relazione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all’incarico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Direttore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proofErr w:type="spellStart"/>
      <w:r>
        <w:rPr>
          <w:spacing w:val="-1"/>
        </w:rPr>
        <w:t>ExiT_Exhibition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Team.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Consapevole</w:t>
      </w:r>
      <w:proofErr w:type="spellEnd"/>
      <w:r>
        <w:rPr>
          <w:spacing w:val="11"/>
        </w:rPr>
        <w:t xml:space="preserve"> </w:t>
      </w:r>
      <w:proofErr w:type="spellStart"/>
      <w:r>
        <w:t>delle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responsabilità</w:t>
      </w:r>
      <w:proofErr w:type="spellEnd"/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proofErr w:type="spellStart"/>
      <w:r>
        <w:t>delle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sanzioni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penali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stabiliti</w:t>
      </w:r>
      <w:proofErr w:type="spellEnd"/>
      <w:r>
        <w:rPr>
          <w:spacing w:val="13"/>
        </w:rPr>
        <w:t xml:space="preserve"> </w:t>
      </w:r>
      <w:proofErr w:type="spellStart"/>
      <w:r>
        <w:t>dalla</w:t>
      </w:r>
      <w:proofErr w:type="spellEnd"/>
      <w:r>
        <w:rPr>
          <w:spacing w:val="11"/>
        </w:rPr>
        <w:t xml:space="preserve"> </w:t>
      </w:r>
      <w:proofErr w:type="spellStart"/>
      <w:r>
        <w:t>legge</w:t>
      </w:r>
      <w:proofErr w:type="spellEnd"/>
      <w:r>
        <w:rPr>
          <w:rFonts w:ascii="Times New Roman" w:eastAsia="Times New Roman" w:hAnsi="Times New Roman" w:cs="Times New Roman"/>
          <w:spacing w:val="122"/>
          <w:w w:val="99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1"/>
        </w:rPr>
        <w:t>le</w:t>
      </w:r>
      <w:r>
        <w:rPr>
          <w:spacing w:val="6"/>
        </w:rPr>
        <w:t xml:space="preserve"> </w:t>
      </w:r>
      <w:r>
        <w:t>false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attestazioni</w:t>
      </w:r>
      <w:proofErr w:type="spellEnd"/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dichiarazioni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mendaci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artt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75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76</w:t>
      </w:r>
      <w:r>
        <w:rPr>
          <w:spacing w:val="3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rPr>
          <w:spacing w:val="-1"/>
        </w:rPr>
        <w:t>n.</w:t>
      </w:r>
      <w:r>
        <w:rPr>
          <w:spacing w:val="7"/>
        </w:rPr>
        <w:t xml:space="preserve"> </w:t>
      </w:r>
      <w:r>
        <w:rPr>
          <w:spacing w:val="-1"/>
        </w:rPr>
        <w:t>445/2000),</w:t>
      </w:r>
      <w:r>
        <w:rPr>
          <w:spacing w:val="7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propria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proofErr w:type="spellStart"/>
      <w:r>
        <w:t>responsabilità</w:t>
      </w:r>
      <w:proofErr w:type="spellEnd"/>
    </w:p>
    <w:p w14:paraId="5B407625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53015111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748FDB07" w14:textId="77777777" w:rsidR="00310F4F" w:rsidRDefault="002A577F">
      <w:pPr>
        <w:pStyle w:val="Corpotesto"/>
        <w:spacing w:before="153"/>
        <w:ind w:left="3"/>
        <w:jc w:val="center"/>
      </w:pPr>
      <w:r>
        <w:t>DICHIARA</w:t>
      </w:r>
    </w:p>
    <w:p w14:paraId="4DD2A449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24F57164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770BE03E" w14:textId="77777777" w:rsidR="00310F4F" w:rsidRDefault="002A577F">
      <w:pPr>
        <w:pStyle w:val="Corpotesto"/>
        <w:numPr>
          <w:ilvl w:val="0"/>
          <w:numId w:val="1"/>
        </w:numPr>
        <w:tabs>
          <w:tab w:val="left" w:pos="833"/>
        </w:tabs>
        <w:spacing w:before="198" w:line="270" w:lineRule="auto"/>
        <w:ind w:right="109"/>
        <w:jc w:val="both"/>
      </w:pPr>
      <w:r>
        <w:rPr>
          <w:spacing w:val="-1"/>
        </w:rPr>
        <w:t>di</w:t>
      </w:r>
      <w:r>
        <w:rPr>
          <w:spacing w:val="37"/>
        </w:rPr>
        <w:t xml:space="preserve"> </w:t>
      </w:r>
      <w:r>
        <w:rPr>
          <w:spacing w:val="-2"/>
        </w:rPr>
        <w:t>non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incorrere</w:t>
      </w:r>
      <w:proofErr w:type="spellEnd"/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alcuna</w:t>
      </w:r>
      <w:r>
        <w:rPr>
          <w:spacing w:val="40"/>
        </w:rPr>
        <w:t xml:space="preserve"> </w:t>
      </w:r>
      <w:proofErr w:type="spellStart"/>
      <w:r>
        <w:t>delle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cause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7"/>
        </w:rPr>
        <w:t xml:space="preserve"> </w:t>
      </w:r>
      <w:proofErr w:type="spellStart"/>
      <w:r>
        <w:t>inconferibilità</w:t>
      </w:r>
      <w:proofErr w:type="spellEnd"/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37"/>
        </w:rPr>
        <w:t xml:space="preserve"> </w:t>
      </w:r>
      <w:proofErr w:type="spellStart"/>
      <w:r>
        <w:t>incompatibilità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previste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dal</w:t>
      </w:r>
      <w:r>
        <w:rPr>
          <w:rFonts w:ascii="Times New Roman" w:hAnsi="Times New Roman"/>
          <w:spacing w:val="49"/>
        </w:rPr>
        <w:t xml:space="preserve"> </w:t>
      </w:r>
      <w:proofErr w:type="spellStart"/>
      <w:r>
        <w:rPr>
          <w:spacing w:val="-1"/>
        </w:rPr>
        <w:t>decreto</w:t>
      </w:r>
      <w:proofErr w:type="spellEnd"/>
      <w:r>
        <w:rPr>
          <w:spacing w:val="-7"/>
        </w:rPr>
        <w:t xml:space="preserve"> </w:t>
      </w:r>
      <w:proofErr w:type="spellStart"/>
      <w:r>
        <w:t>legislativo</w:t>
      </w:r>
      <w:proofErr w:type="spellEnd"/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aprile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2013,</w:t>
      </w:r>
      <w:r>
        <w:rPr>
          <w:spacing w:val="-3"/>
        </w:rPr>
        <w:t xml:space="preserve"> </w:t>
      </w:r>
      <w:r>
        <w:rPr>
          <w:spacing w:val="-1"/>
        </w:rPr>
        <w:t>n.</w:t>
      </w:r>
      <w:r>
        <w:rPr>
          <w:spacing w:val="-4"/>
        </w:rPr>
        <w:t xml:space="preserve"> </w:t>
      </w:r>
      <w:proofErr w:type="gramStart"/>
      <w:r>
        <w:t>39;</w:t>
      </w:r>
      <w:proofErr w:type="gramEnd"/>
    </w:p>
    <w:p w14:paraId="1DA69F57" w14:textId="77777777" w:rsidR="00310F4F" w:rsidRDefault="002A577F">
      <w:pPr>
        <w:pStyle w:val="Corpotesto"/>
        <w:numPr>
          <w:ilvl w:val="0"/>
          <w:numId w:val="1"/>
        </w:numPr>
        <w:tabs>
          <w:tab w:val="left" w:pos="833"/>
        </w:tabs>
        <w:spacing w:before="13" w:line="270" w:lineRule="auto"/>
        <w:ind w:right="105"/>
        <w:jc w:val="both"/>
      </w:pPr>
      <w:r>
        <w:rPr>
          <w:spacing w:val="-1"/>
        </w:rPr>
        <w:t>di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impegnarsi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altresì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comunicare</w:t>
      </w:r>
      <w:proofErr w:type="spellEnd"/>
      <w:r>
        <w:rPr>
          <w:spacing w:val="29"/>
        </w:rPr>
        <w:t xml:space="preserve"> </w:t>
      </w:r>
      <w:proofErr w:type="spellStart"/>
      <w:r>
        <w:t>tempestivamente</w:t>
      </w:r>
      <w:proofErr w:type="spellEnd"/>
      <w:r>
        <w:rPr>
          <w:spacing w:val="29"/>
        </w:rPr>
        <w:t xml:space="preserve"> </w:t>
      </w:r>
      <w:proofErr w:type="spellStart"/>
      <w:r>
        <w:t>eventuali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variazioni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contenuto</w:t>
      </w:r>
      <w:proofErr w:type="spellEnd"/>
      <w:r>
        <w:rPr>
          <w:rFonts w:ascii="Times New Roman" w:hAnsi="Times New Roman"/>
          <w:spacing w:val="49"/>
        </w:rPr>
        <w:t xml:space="preserve"> </w:t>
      </w:r>
      <w:proofErr w:type="spellStart"/>
      <w:r>
        <w:t>della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rendere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una</w:t>
      </w:r>
      <w:proofErr w:type="spellEnd"/>
      <w:r>
        <w:rPr>
          <w:spacing w:val="-4"/>
        </w:rPr>
        <w:t xml:space="preserve"> </w:t>
      </w:r>
      <w:proofErr w:type="spellStart"/>
      <w:r>
        <w:t>nuova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sostitutiva</w:t>
      </w:r>
      <w:proofErr w:type="spellEnd"/>
      <w:r>
        <w:t>;</w:t>
      </w:r>
      <w:proofErr w:type="gramEnd"/>
    </w:p>
    <w:p w14:paraId="1C3B86FA" w14:textId="77777777" w:rsidR="00310F4F" w:rsidRDefault="002A577F">
      <w:pPr>
        <w:pStyle w:val="Corpotesto"/>
        <w:numPr>
          <w:ilvl w:val="0"/>
          <w:numId w:val="1"/>
        </w:numPr>
        <w:tabs>
          <w:tab w:val="left" w:pos="833"/>
        </w:tabs>
        <w:spacing w:before="13"/>
      </w:pPr>
      <w:r>
        <w:rPr>
          <w:spacing w:val="-1"/>
        </w:rPr>
        <w:t xml:space="preserve">di </w:t>
      </w:r>
      <w:proofErr w:type="spellStart"/>
      <w:r>
        <w:rPr>
          <w:spacing w:val="-1"/>
        </w:rPr>
        <w:t>autorizzare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pubblicazione</w:t>
      </w:r>
      <w:proofErr w:type="spellEnd"/>
      <w:r>
        <w:rPr>
          <w:spacing w:val="-3"/>
        </w:rPr>
        <w:t xml:space="preserve"> </w:t>
      </w:r>
      <w:proofErr w:type="spellStart"/>
      <w:r>
        <w:t>della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-3"/>
        </w:rPr>
        <w:t xml:space="preserve"> </w:t>
      </w:r>
      <w:proofErr w:type="spellStart"/>
      <w:r>
        <w:t>sul</w:t>
      </w:r>
      <w:proofErr w:type="spellEnd"/>
      <w:r>
        <w:rPr>
          <w:spacing w:val="-1"/>
        </w:rPr>
        <w:t xml:space="preserve"> </w:t>
      </w:r>
      <w:proofErr w:type="spellStart"/>
      <w:r>
        <w:t>sito</w:t>
      </w:r>
      <w:proofErr w:type="spellEnd"/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proofErr w:type="spellStart"/>
      <w:r>
        <w:t>della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Fondazione</w:t>
      </w:r>
      <w:r>
        <w:rPr>
          <w:spacing w:val="-3"/>
        </w:rPr>
        <w:t xml:space="preserve"> </w:t>
      </w:r>
      <w:proofErr w:type="spellStart"/>
      <w:proofErr w:type="gramStart"/>
      <w:r>
        <w:t>Idis</w:t>
      </w:r>
      <w:proofErr w:type="spellEnd"/>
      <w:r>
        <w:t>;</w:t>
      </w:r>
      <w:proofErr w:type="gramEnd"/>
    </w:p>
    <w:p w14:paraId="32B5EB67" w14:textId="77777777" w:rsidR="00310F4F" w:rsidRDefault="002A577F">
      <w:pPr>
        <w:pStyle w:val="Corpotesto"/>
        <w:numPr>
          <w:ilvl w:val="0"/>
          <w:numId w:val="1"/>
        </w:numPr>
        <w:tabs>
          <w:tab w:val="left" w:pos="833"/>
        </w:tabs>
        <w:spacing w:before="40" w:line="276" w:lineRule="auto"/>
        <w:ind w:right="107"/>
        <w:jc w:val="both"/>
      </w:pPr>
      <w:r>
        <w:rPr>
          <w:spacing w:val="-1"/>
        </w:rPr>
        <w:t>di</w:t>
      </w:r>
      <w:r>
        <w:rPr>
          <w:spacing w:val="51"/>
        </w:rPr>
        <w:t xml:space="preserve"> </w:t>
      </w:r>
      <w:proofErr w:type="spellStart"/>
      <w:r>
        <w:t>essere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informato</w:t>
      </w:r>
      <w:proofErr w:type="spellEnd"/>
      <w:r>
        <w:rPr>
          <w:spacing w:val="46"/>
        </w:rPr>
        <w:t xml:space="preserve"> </w:t>
      </w:r>
      <w:proofErr w:type="spellStart"/>
      <w:r>
        <w:t>che</w:t>
      </w:r>
      <w:proofErr w:type="spellEnd"/>
      <w:r>
        <w:rPr>
          <w:spacing w:val="50"/>
        </w:rPr>
        <w:t xml:space="preserve"> </w:t>
      </w:r>
      <w:proofErr w:type="spellStart"/>
      <w:r>
        <w:t>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dati</w:t>
      </w:r>
      <w:proofErr w:type="spellEnd"/>
      <w:r>
        <w:rPr>
          <w:spacing w:val="51"/>
        </w:rPr>
        <w:t xml:space="preserve"> </w:t>
      </w:r>
      <w:proofErr w:type="spellStart"/>
      <w:r>
        <w:t>personali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raccolti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saranno</w:t>
      </w:r>
      <w:proofErr w:type="spellEnd"/>
      <w:r>
        <w:rPr>
          <w:spacing w:val="46"/>
        </w:rPr>
        <w:t xml:space="preserve"> </w:t>
      </w:r>
      <w:proofErr w:type="spellStart"/>
      <w:r>
        <w:t>trattati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anche</w:t>
      </w:r>
      <w:proofErr w:type="spellEnd"/>
      <w:r>
        <w:rPr>
          <w:spacing w:val="49"/>
        </w:rPr>
        <w:t xml:space="preserve"> </w:t>
      </w:r>
      <w:r>
        <w:t>con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spacing w:val="-1"/>
        </w:rPr>
        <w:t>informatici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esclusivamente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nell’ambito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procedimento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quali</w:t>
      </w:r>
      <w:proofErr w:type="spellEnd"/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-5"/>
        </w:rPr>
        <w:t xml:space="preserve"> </w:t>
      </w:r>
      <w:proofErr w:type="spellStart"/>
      <w:r>
        <w:t>viene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resa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 xml:space="preserve">ai </w:t>
      </w:r>
      <w:r>
        <w:rPr>
          <w:spacing w:val="-1"/>
        </w:rP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gli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effetti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decreto</w:t>
      </w:r>
      <w:proofErr w:type="spellEnd"/>
      <w:r>
        <w:rPr>
          <w:spacing w:val="-6"/>
        </w:rPr>
        <w:t xml:space="preserve"> </w:t>
      </w:r>
      <w:proofErr w:type="spellStart"/>
      <w:r>
        <w:t>legislativo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n,</w:t>
      </w:r>
      <w:r>
        <w:rPr>
          <w:spacing w:val="-2"/>
        </w:rPr>
        <w:t xml:space="preserve"> </w:t>
      </w:r>
      <w:r>
        <w:rPr>
          <w:spacing w:val="-1"/>
        </w:rPr>
        <w:t>196/2003.</w:t>
      </w:r>
    </w:p>
    <w:p w14:paraId="0814AC4F" w14:textId="77777777" w:rsidR="00310F4F" w:rsidRDefault="002A577F">
      <w:pPr>
        <w:pStyle w:val="Corpotesto"/>
        <w:spacing w:before="195" w:line="279" w:lineRule="auto"/>
        <w:ind w:right="106"/>
        <w:jc w:val="both"/>
      </w:pP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resa</w:t>
      </w:r>
      <w:proofErr w:type="spellEnd"/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rPr>
          <w:spacing w:val="-1"/>
        </w:rPr>
        <w:t>sensi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gli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effetti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cui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all’art</w:t>
      </w:r>
      <w:proofErr w:type="spellEnd"/>
      <w:r>
        <w:rPr>
          <w:spacing w:val="-1"/>
        </w:rPr>
        <w:t>.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citato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decreto</w:t>
      </w:r>
      <w:proofErr w:type="spellEnd"/>
      <w:r>
        <w:rPr>
          <w:spacing w:val="-10"/>
        </w:rPr>
        <w:t xml:space="preserve"> </w:t>
      </w:r>
      <w:proofErr w:type="spellStart"/>
      <w:r>
        <w:t>legislativo</w:t>
      </w:r>
      <w:proofErr w:type="spellEnd"/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n.</w:t>
      </w:r>
      <w:r>
        <w:rPr>
          <w:spacing w:val="-8"/>
        </w:rPr>
        <w:t xml:space="preserve"> </w:t>
      </w:r>
      <w:r>
        <w:rPr>
          <w:spacing w:val="-1"/>
        </w:rPr>
        <w:t>39/2013.</w:t>
      </w:r>
    </w:p>
    <w:p w14:paraId="1C22F6AB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045DB8CB" w14:textId="77777777" w:rsidR="00310F4F" w:rsidRDefault="00310F4F">
      <w:pPr>
        <w:spacing w:before="9"/>
        <w:rPr>
          <w:rFonts w:ascii="Calibri" w:eastAsia="Calibri" w:hAnsi="Calibri" w:cs="Calibri"/>
          <w:sz w:val="35"/>
          <w:szCs w:val="35"/>
        </w:rPr>
      </w:pPr>
    </w:p>
    <w:p w14:paraId="1A86FFD7" w14:textId="77777777" w:rsidR="00310F4F" w:rsidRDefault="002A577F">
      <w:pPr>
        <w:pStyle w:val="Corpotesto"/>
        <w:jc w:val="both"/>
      </w:pPr>
      <w:r>
        <w:rPr>
          <w:spacing w:val="-1"/>
        </w:rPr>
        <w:t>Napoli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marzo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2022</w:t>
      </w:r>
    </w:p>
    <w:p w14:paraId="4811A882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687A4F0D" w14:textId="77777777" w:rsidR="00310F4F" w:rsidRDefault="00310F4F">
      <w:pPr>
        <w:rPr>
          <w:rFonts w:ascii="Calibri" w:eastAsia="Calibri" w:hAnsi="Calibri" w:cs="Calibri"/>
          <w:sz w:val="24"/>
          <w:szCs w:val="24"/>
        </w:rPr>
      </w:pPr>
    </w:p>
    <w:p w14:paraId="37379F08" w14:textId="77777777" w:rsidR="00310F4F" w:rsidRDefault="002A577F">
      <w:pPr>
        <w:pStyle w:val="Corpotesto"/>
        <w:spacing w:before="196"/>
        <w:ind w:left="5776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DICHIARANTE</w:t>
      </w:r>
    </w:p>
    <w:p w14:paraId="6BDCD2AA" w14:textId="77777777" w:rsidR="00310F4F" w:rsidRDefault="00310F4F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118ABF05" w14:textId="77777777" w:rsidR="00310F4F" w:rsidRDefault="002A577F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 wp14:anchorId="12CECEA7" wp14:editId="22DA9A1C">
            <wp:extent cx="3465804" cy="7577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804" cy="7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F4F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45D40"/>
    <w:multiLevelType w:val="hybridMultilevel"/>
    <w:tmpl w:val="6C38084E"/>
    <w:lvl w:ilvl="0" w:tplc="FEE43486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954755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A3B266B2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269203F2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DCF8938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95882216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FD9A9D2A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E5023A68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F9A247C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num w:numId="1" w16cid:durableId="151259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4F"/>
    <w:rsid w:val="002A577F"/>
    <w:rsid w:val="00310F4F"/>
    <w:rsid w:val="00A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B0E63"/>
  <w15:docId w15:val="{D996B3CE-3329-4564-B52D-925D0F8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7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Antonio Lettieri</cp:lastModifiedBy>
  <cp:revision>2</cp:revision>
  <dcterms:created xsi:type="dcterms:W3CDTF">2022-10-05T11:20:00Z</dcterms:created>
  <dcterms:modified xsi:type="dcterms:W3CDTF">2022-10-05T11:20:00Z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