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FD2196" w:rsidRPr="00AC14F9" w:rsidTr="007657D0">
        <w:tc>
          <w:tcPr>
            <w:tcW w:w="10031" w:type="dxa"/>
            <w:tcBorders>
              <w:top w:val="single" w:sz="4" w:space="0" w:color="BFBFBF"/>
              <w:bottom w:val="single" w:sz="4" w:space="0" w:color="BFBFBF"/>
            </w:tcBorders>
          </w:tcPr>
          <w:p w:rsidR="00FD2196" w:rsidRPr="00AC14F9" w:rsidRDefault="00FD2196" w:rsidP="001B66E6">
            <w:pPr>
              <w:widowControl w:val="0"/>
              <w:tabs>
                <w:tab w:val="right" w:pos="-426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FD2196" w:rsidRPr="00AC14F9" w:rsidRDefault="00FD2196" w:rsidP="001B66E6">
            <w:pPr>
              <w:widowControl w:val="0"/>
              <w:tabs>
                <w:tab w:val="right" w:pos="-426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C14F9">
              <w:rPr>
                <w:rFonts w:ascii="Garamond" w:hAnsi="Garamond"/>
                <w:b/>
                <w:bCs/>
                <w:sz w:val="24"/>
                <w:szCs w:val="24"/>
              </w:rPr>
              <w:t>AVVALIMENTO DICHIARAZIONE SOSTITUTIVA DEL SOGGETTO AUSILIARIO</w:t>
            </w:r>
          </w:p>
          <w:p w:rsidR="00FD2196" w:rsidRPr="00AC14F9" w:rsidRDefault="00FD2196" w:rsidP="001B66E6">
            <w:pPr>
              <w:widowControl w:val="0"/>
              <w:tabs>
                <w:tab w:val="right" w:pos="-426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C14F9">
              <w:rPr>
                <w:rFonts w:ascii="Garamond" w:hAnsi="Garamond"/>
                <w:sz w:val="24"/>
                <w:szCs w:val="24"/>
              </w:rPr>
              <w:t xml:space="preserve">da inserire nella busta A - Documentazione Amministrativa </w:t>
            </w:r>
          </w:p>
        </w:tc>
      </w:tr>
    </w:tbl>
    <w:p w:rsidR="00FD2196" w:rsidRPr="00AC14F9" w:rsidRDefault="00FD2196" w:rsidP="00AF02B7">
      <w:pPr>
        <w:widowControl w:val="0"/>
        <w:tabs>
          <w:tab w:val="right" w:pos="-426"/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100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FD2196" w:rsidRPr="00AC14F9" w:rsidTr="007657D0">
        <w:tc>
          <w:tcPr>
            <w:tcW w:w="10031" w:type="dxa"/>
            <w:tcBorders>
              <w:top w:val="single" w:sz="4" w:space="0" w:color="BFBFBF"/>
              <w:bottom w:val="single" w:sz="4" w:space="0" w:color="BFBFBF"/>
            </w:tcBorders>
          </w:tcPr>
          <w:p w:rsidR="00FD2196" w:rsidRPr="00AC14F9" w:rsidRDefault="00FD2196" w:rsidP="007657D0">
            <w:pPr>
              <w:widowControl w:val="0"/>
              <w:tabs>
                <w:tab w:val="right" w:pos="-426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C14F9">
              <w:rPr>
                <w:rFonts w:ascii="Garamond" w:hAnsi="Garamond"/>
                <w:b/>
                <w:bCs/>
                <w:sz w:val="24"/>
                <w:szCs w:val="24"/>
              </w:rPr>
              <w:t xml:space="preserve">AVVERTENZA: </w:t>
            </w:r>
            <w:r w:rsidRPr="00AC14F9">
              <w:rPr>
                <w:rFonts w:ascii="Garamond" w:hAnsi="Garamond"/>
                <w:sz w:val="24"/>
                <w:szCs w:val="24"/>
              </w:rPr>
              <w:t xml:space="preserve">non deve essere eliminata alcuna voce dal presente modello; dovrà pertanto essere prestata la massima cura </w:t>
            </w:r>
            <w:r w:rsidR="00EB7435">
              <w:rPr>
                <w:rFonts w:ascii="Garamond" w:hAnsi="Garamond"/>
                <w:sz w:val="24"/>
                <w:szCs w:val="24"/>
              </w:rPr>
              <w:t xml:space="preserve">nell’evidenziare con una </w:t>
            </w:r>
            <w:r w:rsidRPr="00AC14F9">
              <w:rPr>
                <w:rFonts w:ascii="Garamond" w:hAnsi="Garamond"/>
                <w:sz w:val="24"/>
                <w:szCs w:val="24"/>
              </w:rPr>
              <w:t>X  i punti pertinenti la propria condizione di dichiarante</w:t>
            </w:r>
          </w:p>
        </w:tc>
      </w:tr>
    </w:tbl>
    <w:p w:rsidR="00FD2196" w:rsidRPr="00AC14F9" w:rsidRDefault="00FD2196" w:rsidP="00AF02B7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D2196" w:rsidRPr="00AC14F9" w:rsidRDefault="00FD2196" w:rsidP="00AF0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6C12" w:rsidRDefault="00FC6C12" w:rsidP="00FC6C12">
      <w:pPr>
        <w:jc w:val="both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highlight w:val="yellow"/>
          <w:u w:val="single"/>
        </w:rPr>
      </w:pPr>
      <w:r w:rsidRPr="00E05DC2">
        <w:rPr>
          <w:rFonts w:ascii="Garamond" w:hAnsi="Garamond"/>
          <w:b/>
          <w:sz w:val="24"/>
          <w:szCs w:val="24"/>
          <w:u w:val="single"/>
        </w:rPr>
        <w:t>OGGETTO:</w:t>
      </w:r>
      <w:r w:rsidRPr="00E05DC2">
        <w:rPr>
          <w:rFonts w:ascii="Garamond" w:hAnsi="Garamond"/>
          <w:sz w:val="24"/>
          <w:szCs w:val="24"/>
          <w:u w:val="single"/>
        </w:rPr>
        <w:t xml:space="preserve"> 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Gara pubblica per l’affidamento dei servizi di</w:t>
      </w:r>
      <w:r w:rsidR="00EB7435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mensa</w:t>
      </w:r>
      <w:r w:rsidR="000B115D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,</w:t>
      </w:r>
      <w:r w:rsidR="00C4358F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bar,</w:t>
      </w:r>
      <w:r w:rsidR="000B115D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ristorazione 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e accessori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presso la sede della Fondazione-</w:t>
      </w:r>
      <w:proofErr w:type="spellStart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Idis</w:t>
      </w:r>
      <w:proofErr w:type="spellEnd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Città della Scienza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</w:p>
    <w:p w:rsidR="00265944" w:rsidRDefault="00265944" w:rsidP="00265944">
      <w:pPr>
        <w:jc w:val="center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</w:pPr>
      <w:proofErr w:type="spellStart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Cig</w:t>
      </w:r>
      <w:proofErr w:type="spellEnd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: 748907977E</w:t>
      </w:r>
    </w:p>
    <w:p w:rsidR="00FD2196" w:rsidRPr="00AC14F9" w:rsidRDefault="00FD2196" w:rsidP="00F0398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FD2196" w:rsidRPr="00AC14F9" w:rsidRDefault="00FD2196" w:rsidP="00AF02B7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 xml:space="preserve">Il Sottoscritto _________________________________ 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C. F.  _____________________________________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nato a ____________________________ il _____________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 xml:space="preserve"> e residente a ____________________________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in via ___________________________ n. _____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tel. ____________________, fax ____________________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in qualità di ______________________________________________________________________________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dell’operatore economico __________________________________________________________________,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con sede in ___________________________ Via _____________________n. ________________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C. F. ______________________________________,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tel. _________________, fax __________________;</w:t>
      </w:r>
    </w:p>
    <w:p w:rsidR="00FD2196" w:rsidRPr="00AC14F9" w:rsidRDefault="00FD2196" w:rsidP="008A7C2F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</w:p>
    <w:p w:rsidR="00FD2196" w:rsidRPr="00AC14F9" w:rsidRDefault="00FD2196" w:rsidP="00896319">
      <w:pPr>
        <w:widowControl w:val="0"/>
        <w:tabs>
          <w:tab w:val="right" w:pos="-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consapevole delle sanzioni stabilite dall’art. 76 del DPR 445/2000 in caso di dichiarazioni mendaci</w:t>
      </w:r>
    </w:p>
    <w:p w:rsidR="00FD2196" w:rsidRPr="00AC14F9" w:rsidRDefault="00FD2196" w:rsidP="00A0376E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Garamond" w:hAnsi="Garamond"/>
          <w:b/>
          <w:bCs/>
          <w:sz w:val="24"/>
          <w:szCs w:val="24"/>
        </w:rPr>
      </w:pPr>
      <w:r w:rsidRPr="00AC14F9">
        <w:rPr>
          <w:rFonts w:ascii="Garamond" w:hAnsi="Garamond"/>
          <w:b/>
          <w:bCs/>
          <w:sz w:val="24"/>
          <w:szCs w:val="24"/>
        </w:rPr>
        <w:t>DICHIARA</w:t>
      </w:r>
    </w:p>
    <w:p w:rsidR="00FD2196" w:rsidRPr="00AC14F9" w:rsidRDefault="00FD2196" w:rsidP="00A0376E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Garamond" w:hAnsi="Garamond"/>
          <w:b/>
          <w:bCs/>
          <w:sz w:val="24"/>
          <w:szCs w:val="24"/>
        </w:rPr>
      </w:pPr>
      <w:r w:rsidRPr="00AC14F9">
        <w:rPr>
          <w:rFonts w:ascii="Garamond" w:hAnsi="Garamond"/>
          <w:b/>
          <w:bCs/>
          <w:sz w:val="24"/>
          <w:szCs w:val="24"/>
        </w:rPr>
        <w:t>ai sensi dell’art. 89 d.lgs. n° 50 /2016</w:t>
      </w:r>
    </w:p>
    <w:p w:rsidR="00FD2196" w:rsidRPr="00AC14F9" w:rsidRDefault="00FD2196" w:rsidP="00A0376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480" w:lineRule="auto"/>
        <w:jc w:val="both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lastRenderedPageBreak/>
        <w:t>di essere in possesso dei requisiti generali di cui all’articolo 83, comma 1, del nuovo Codice degli appalti nonché di essere in possesso dei requisiti tecnici e delle risorse oggetto di avvalimento;</w:t>
      </w:r>
    </w:p>
    <w:p w:rsidR="00FD2196" w:rsidRPr="00AC14F9" w:rsidRDefault="00FD2196" w:rsidP="00A0376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480" w:lineRule="auto"/>
        <w:jc w:val="both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di non trovarsi in una delle ipotesi di esclusione di cui all’art. 80, commi 1, 2 4 e 5 del nuovo Codice dei contratti pubblici (puntualmente descritte nell’</w:t>
      </w:r>
      <w:r w:rsidRPr="00AC14F9">
        <w:rPr>
          <w:rFonts w:ascii="Garamond" w:hAnsi="Garamond"/>
          <w:b/>
          <w:sz w:val="24"/>
          <w:szCs w:val="24"/>
        </w:rPr>
        <w:t>all.3</w:t>
      </w:r>
      <w:r w:rsidRPr="00AC14F9">
        <w:rPr>
          <w:rFonts w:ascii="Garamond" w:hAnsi="Garamond"/>
          <w:sz w:val="24"/>
          <w:szCs w:val="24"/>
        </w:rPr>
        <w:t xml:space="preserve">); </w:t>
      </w:r>
    </w:p>
    <w:p w:rsidR="00FD2196" w:rsidRPr="00AC14F9" w:rsidRDefault="00FD2196" w:rsidP="00896319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480" w:lineRule="auto"/>
        <w:jc w:val="both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di obbligarsi verso il concorrente ______________________________________________</w:t>
      </w:r>
    </w:p>
    <w:p w:rsidR="00FD2196" w:rsidRPr="00AC14F9" w:rsidRDefault="00FD2196" w:rsidP="00CE7892">
      <w:pPr>
        <w:widowControl w:val="0"/>
        <w:autoSpaceDE w:val="0"/>
        <w:autoSpaceDN w:val="0"/>
        <w:adjustRightInd w:val="0"/>
        <w:spacing w:before="120" w:after="120" w:line="480" w:lineRule="auto"/>
        <w:ind w:left="360"/>
        <w:jc w:val="both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e verso la Stazione appaltante a mettere a disposizione per tutta la durata dell’appalto le risorse necessarie di cui è carente il concorrente;</w:t>
      </w:r>
    </w:p>
    <w:p w:rsidR="00FD2196" w:rsidRPr="00AC14F9" w:rsidRDefault="00FD2196" w:rsidP="00A0376E">
      <w:pPr>
        <w:widowControl w:val="0"/>
        <w:numPr>
          <w:ilvl w:val="0"/>
          <w:numId w:val="4"/>
        </w:numPr>
        <w:tabs>
          <w:tab w:val="right" w:pos="-426"/>
        </w:tabs>
        <w:autoSpaceDE w:val="0"/>
        <w:autoSpaceDN w:val="0"/>
        <w:adjustRightInd w:val="0"/>
        <w:spacing w:before="120" w:after="120" w:line="480" w:lineRule="auto"/>
        <w:ind w:right="-142"/>
        <w:jc w:val="both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di non partecipare alla gara in proprio o come associata o consorziata ai sensi dell'art. 45 d.lgs. n° 50/2016.</w:t>
      </w:r>
    </w:p>
    <w:p w:rsidR="00FD2196" w:rsidRPr="00AC14F9" w:rsidRDefault="00FD2196" w:rsidP="00A0376E">
      <w:pPr>
        <w:widowControl w:val="0"/>
        <w:tabs>
          <w:tab w:val="right" w:pos="-426"/>
        </w:tabs>
        <w:autoSpaceDE w:val="0"/>
        <w:autoSpaceDN w:val="0"/>
        <w:adjustRightInd w:val="0"/>
        <w:spacing w:after="0" w:line="360" w:lineRule="auto"/>
        <w:ind w:right="-142"/>
        <w:rPr>
          <w:rFonts w:ascii="Garamond" w:hAnsi="Garamond"/>
          <w:sz w:val="24"/>
          <w:szCs w:val="24"/>
        </w:rPr>
      </w:pPr>
    </w:p>
    <w:p w:rsidR="00FD2196" w:rsidRPr="00AC14F9" w:rsidRDefault="00FD2196" w:rsidP="007266DA">
      <w:pPr>
        <w:widowControl w:val="0"/>
        <w:tabs>
          <w:tab w:val="right" w:pos="-426"/>
        </w:tabs>
        <w:autoSpaceDE w:val="0"/>
        <w:autoSpaceDN w:val="0"/>
        <w:adjustRightInd w:val="0"/>
        <w:spacing w:before="120" w:after="0" w:line="360" w:lineRule="auto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Luogo e data ______________________</w:t>
      </w:r>
    </w:p>
    <w:p w:rsidR="00FD2196" w:rsidRPr="00AC14F9" w:rsidRDefault="00FD2196" w:rsidP="007266DA">
      <w:pPr>
        <w:widowControl w:val="0"/>
        <w:tabs>
          <w:tab w:val="right" w:pos="-426"/>
        </w:tabs>
        <w:autoSpaceDE w:val="0"/>
        <w:autoSpaceDN w:val="0"/>
        <w:adjustRightInd w:val="0"/>
        <w:spacing w:after="120" w:line="360" w:lineRule="auto"/>
        <w:ind w:right="992"/>
        <w:jc w:val="right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IL DICHIARANTE</w:t>
      </w:r>
    </w:p>
    <w:p w:rsidR="00FD2196" w:rsidRPr="00AC14F9" w:rsidRDefault="00FD2196" w:rsidP="00AF02B7">
      <w:pPr>
        <w:widowControl w:val="0"/>
        <w:tabs>
          <w:tab w:val="right" w:pos="-426"/>
        </w:tabs>
        <w:autoSpaceDE w:val="0"/>
        <w:autoSpaceDN w:val="0"/>
        <w:adjustRightInd w:val="0"/>
        <w:spacing w:before="120" w:after="120" w:line="360" w:lineRule="auto"/>
        <w:jc w:val="right"/>
        <w:rPr>
          <w:rFonts w:ascii="Garamond" w:hAnsi="Garamond"/>
          <w:sz w:val="24"/>
          <w:szCs w:val="24"/>
        </w:rPr>
      </w:pPr>
      <w:r w:rsidRPr="00AC14F9">
        <w:rPr>
          <w:rFonts w:ascii="Garamond" w:hAnsi="Garamond"/>
          <w:sz w:val="24"/>
          <w:szCs w:val="24"/>
        </w:rPr>
        <w:t>_________________________________</w:t>
      </w:r>
    </w:p>
    <w:p w:rsidR="00FD2196" w:rsidRPr="00AC14F9" w:rsidRDefault="00FD2196" w:rsidP="00AF02B7">
      <w:pPr>
        <w:widowControl w:val="0"/>
        <w:tabs>
          <w:tab w:val="right" w:pos="-426"/>
        </w:tabs>
        <w:autoSpaceDE w:val="0"/>
        <w:autoSpaceDN w:val="0"/>
        <w:adjustRightInd w:val="0"/>
        <w:spacing w:before="120" w:after="120" w:line="360" w:lineRule="exact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AC14F9">
        <w:rPr>
          <w:rFonts w:ascii="Garamond" w:hAnsi="Garamond"/>
          <w:b/>
          <w:bCs/>
          <w:i/>
          <w:iCs/>
          <w:sz w:val="24"/>
          <w:szCs w:val="24"/>
        </w:rPr>
        <w:t>Allegare</w:t>
      </w:r>
      <w:r w:rsidRPr="00AC14F9">
        <w:rPr>
          <w:rFonts w:ascii="Garamond" w:hAnsi="Garamond"/>
          <w:sz w:val="24"/>
          <w:szCs w:val="24"/>
        </w:rPr>
        <w:t>:</w:t>
      </w:r>
      <w:r w:rsidRPr="00AC14F9">
        <w:rPr>
          <w:rFonts w:ascii="Garamond" w:hAnsi="Garamond"/>
          <w:sz w:val="24"/>
          <w:szCs w:val="24"/>
        </w:rPr>
        <w:tab/>
      </w:r>
      <w:r w:rsidRPr="00AC14F9">
        <w:rPr>
          <w:rFonts w:ascii="Garamond" w:hAnsi="Garamond"/>
          <w:b/>
          <w:bCs/>
          <w:i/>
          <w:iCs/>
          <w:sz w:val="24"/>
          <w:szCs w:val="24"/>
        </w:rPr>
        <w:t>copia fotostatica di un documento di identità del dichiarante in corso di validità</w:t>
      </w:r>
    </w:p>
    <w:sectPr w:rsidR="00FD2196" w:rsidRPr="00AC14F9" w:rsidSect="00E21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6" w:right="1325" w:bottom="1361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8B" w:rsidRDefault="006C678B" w:rsidP="009D77E9">
      <w:pPr>
        <w:spacing w:after="0" w:line="240" w:lineRule="auto"/>
      </w:pPr>
      <w:r>
        <w:separator/>
      </w:r>
    </w:p>
  </w:endnote>
  <w:endnote w:type="continuationSeparator" w:id="0">
    <w:p w:rsidR="006C678B" w:rsidRDefault="006C678B" w:rsidP="009D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E7" w:rsidRDefault="004A48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E7" w:rsidRDefault="004A48E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E7" w:rsidRDefault="004A48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8B" w:rsidRDefault="006C678B" w:rsidP="009D77E9">
      <w:pPr>
        <w:spacing w:after="0" w:line="240" w:lineRule="auto"/>
      </w:pPr>
      <w:r>
        <w:separator/>
      </w:r>
    </w:p>
  </w:footnote>
  <w:footnote w:type="continuationSeparator" w:id="0">
    <w:p w:rsidR="006C678B" w:rsidRDefault="006C678B" w:rsidP="009D7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E7" w:rsidRDefault="004A48E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96" w:rsidRPr="00AC14F9" w:rsidRDefault="00FD2196" w:rsidP="009D77E9">
    <w:pPr>
      <w:pStyle w:val="Intestazione"/>
      <w:jc w:val="right"/>
      <w:rPr>
        <w:rFonts w:ascii="Garamond" w:hAnsi="Garamond" w:cs="Arial"/>
        <w:sz w:val="24"/>
        <w:szCs w:val="24"/>
      </w:rPr>
    </w:pPr>
    <w:r w:rsidRPr="00AC14F9">
      <w:rPr>
        <w:rFonts w:ascii="Garamond" w:hAnsi="Garamond" w:cs="Arial"/>
        <w:sz w:val="24"/>
        <w:szCs w:val="24"/>
      </w:rPr>
      <w:t xml:space="preserve">Allegato </w:t>
    </w:r>
    <w:r w:rsidR="004A48E7">
      <w:rPr>
        <w:rFonts w:ascii="Garamond" w:hAnsi="Garamond" w:cs="Arial"/>
        <w:sz w:val="24"/>
        <w:szCs w:val="24"/>
      </w:rPr>
      <w:t>6</w:t>
    </w:r>
    <w:r w:rsidRPr="00AC14F9">
      <w:rPr>
        <w:rFonts w:ascii="Garamond" w:hAnsi="Garamond" w:cs="Arial"/>
        <w:sz w:val="24"/>
        <w:szCs w:val="24"/>
      </w:rPr>
      <w:t xml:space="preserve"> bis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E7" w:rsidRDefault="004A48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59051F0"/>
    <w:lvl w:ilvl="0" w:tplc="CF2ED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E5988F46">
      <w:numFmt w:val="decimal"/>
      <w:lvlText w:val=""/>
      <w:lvlJc w:val="left"/>
      <w:rPr>
        <w:rFonts w:cs="Times New Roman"/>
      </w:rPr>
    </w:lvl>
    <w:lvl w:ilvl="2" w:tplc="D4F8D4B2">
      <w:numFmt w:val="decimal"/>
      <w:lvlText w:val=""/>
      <w:lvlJc w:val="left"/>
      <w:rPr>
        <w:rFonts w:cs="Times New Roman"/>
      </w:rPr>
    </w:lvl>
    <w:lvl w:ilvl="3" w:tplc="6E3C6BB4">
      <w:numFmt w:val="decimal"/>
      <w:lvlText w:val=""/>
      <w:lvlJc w:val="left"/>
      <w:rPr>
        <w:rFonts w:cs="Times New Roman"/>
      </w:rPr>
    </w:lvl>
    <w:lvl w:ilvl="4" w:tplc="64B282B8">
      <w:numFmt w:val="decimal"/>
      <w:lvlText w:val=""/>
      <w:lvlJc w:val="left"/>
      <w:rPr>
        <w:rFonts w:cs="Times New Roman"/>
      </w:rPr>
    </w:lvl>
    <w:lvl w:ilvl="5" w:tplc="3E2A1CC8">
      <w:numFmt w:val="decimal"/>
      <w:lvlText w:val=""/>
      <w:lvlJc w:val="left"/>
      <w:rPr>
        <w:rFonts w:cs="Times New Roman"/>
      </w:rPr>
    </w:lvl>
    <w:lvl w:ilvl="6" w:tplc="74904CA2">
      <w:numFmt w:val="decimal"/>
      <w:lvlText w:val=""/>
      <w:lvlJc w:val="left"/>
      <w:rPr>
        <w:rFonts w:cs="Times New Roman"/>
      </w:rPr>
    </w:lvl>
    <w:lvl w:ilvl="7" w:tplc="41ACD85C">
      <w:numFmt w:val="decimal"/>
      <w:lvlText w:val=""/>
      <w:lvlJc w:val="left"/>
      <w:rPr>
        <w:rFonts w:cs="Times New Roman"/>
      </w:rPr>
    </w:lvl>
    <w:lvl w:ilvl="8" w:tplc="C9127644">
      <w:numFmt w:val="decimal"/>
      <w:lvlText w:val=""/>
      <w:lvlJc w:val="left"/>
      <w:rPr>
        <w:rFonts w:cs="Times New Roman"/>
      </w:rPr>
    </w:lvl>
  </w:abstractNum>
  <w:abstractNum w:abstractNumId="1">
    <w:nsid w:val="1D2011A8"/>
    <w:multiLevelType w:val="hybridMultilevel"/>
    <w:tmpl w:val="994A1C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F70577"/>
    <w:multiLevelType w:val="hybridMultilevel"/>
    <w:tmpl w:val="B75A98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F70CCA"/>
    <w:multiLevelType w:val="hybridMultilevel"/>
    <w:tmpl w:val="0C0467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E9"/>
    <w:rsid w:val="0005497C"/>
    <w:rsid w:val="000B115D"/>
    <w:rsid w:val="000E2A18"/>
    <w:rsid w:val="001146AC"/>
    <w:rsid w:val="00116121"/>
    <w:rsid w:val="00141CB4"/>
    <w:rsid w:val="001569E0"/>
    <w:rsid w:val="001B66E6"/>
    <w:rsid w:val="001F2820"/>
    <w:rsid w:val="00232194"/>
    <w:rsid w:val="00265944"/>
    <w:rsid w:val="00271727"/>
    <w:rsid w:val="002850AE"/>
    <w:rsid w:val="002947D6"/>
    <w:rsid w:val="002A2585"/>
    <w:rsid w:val="002E556E"/>
    <w:rsid w:val="00335815"/>
    <w:rsid w:val="0038099D"/>
    <w:rsid w:val="003A5281"/>
    <w:rsid w:val="003D7D61"/>
    <w:rsid w:val="004451D2"/>
    <w:rsid w:val="00494F4A"/>
    <w:rsid w:val="004A00EA"/>
    <w:rsid w:val="004A48E7"/>
    <w:rsid w:val="00510B2B"/>
    <w:rsid w:val="00564A74"/>
    <w:rsid w:val="00592C5F"/>
    <w:rsid w:val="005A70C4"/>
    <w:rsid w:val="005B278E"/>
    <w:rsid w:val="005C5CBA"/>
    <w:rsid w:val="00685A73"/>
    <w:rsid w:val="006919CF"/>
    <w:rsid w:val="006C678B"/>
    <w:rsid w:val="006F1290"/>
    <w:rsid w:val="006F3BE8"/>
    <w:rsid w:val="00713732"/>
    <w:rsid w:val="007266DA"/>
    <w:rsid w:val="007657D0"/>
    <w:rsid w:val="00773630"/>
    <w:rsid w:val="007B5CD8"/>
    <w:rsid w:val="00801B49"/>
    <w:rsid w:val="0081477E"/>
    <w:rsid w:val="00867EB4"/>
    <w:rsid w:val="00896319"/>
    <w:rsid w:val="008A7C2F"/>
    <w:rsid w:val="008B682D"/>
    <w:rsid w:val="009148FA"/>
    <w:rsid w:val="00936D15"/>
    <w:rsid w:val="00947A88"/>
    <w:rsid w:val="00960D52"/>
    <w:rsid w:val="00992209"/>
    <w:rsid w:val="009B4CEF"/>
    <w:rsid w:val="009D77E9"/>
    <w:rsid w:val="009E4799"/>
    <w:rsid w:val="009F5E90"/>
    <w:rsid w:val="00A0376E"/>
    <w:rsid w:val="00A20B13"/>
    <w:rsid w:val="00A47617"/>
    <w:rsid w:val="00AC14F9"/>
    <w:rsid w:val="00AC19D5"/>
    <w:rsid w:val="00AF02B7"/>
    <w:rsid w:val="00B36F8F"/>
    <w:rsid w:val="00B4026B"/>
    <w:rsid w:val="00B51E81"/>
    <w:rsid w:val="00B67A3B"/>
    <w:rsid w:val="00C3013A"/>
    <w:rsid w:val="00C4358F"/>
    <w:rsid w:val="00C44AB7"/>
    <w:rsid w:val="00C96564"/>
    <w:rsid w:val="00CC4F77"/>
    <w:rsid w:val="00CD1F87"/>
    <w:rsid w:val="00CE7892"/>
    <w:rsid w:val="00D42D40"/>
    <w:rsid w:val="00D82185"/>
    <w:rsid w:val="00E211FA"/>
    <w:rsid w:val="00E25363"/>
    <w:rsid w:val="00E57C83"/>
    <w:rsid w:val="00EB6DC4"/>
    <w:rsid w:val="00EB7435"/>
    <w:rsid w:val="00EC5D49"/>
    <w:rsid w:val="00F0398F"/>
    <w:rsid w:val="00F75A0F"/>
    <w:rsid w:val="00F80C4D"/>
    <w:rsid w:val="00FC6C12"/>
    <w:rsid w:val="00FD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1FA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9"/>
    <w:qFormat/>
    <w:rsid w:val="00947A88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47A88"/>
    <w:rPr>
      <w:rFonts w:ascii="Arial" w:eastAsia="Times New Roman" w:hAnsi="Arial"/>
      <w:b/>
      <w:sz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9D77E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77E9"/>
  </w:style>
  <w:style w:type="paragraph" w:styleId="Pidipagina">
    <w:name w:val="footer"/>
    <w:basedOn w:val="Normale"/>
    <w:link w:val="PidipaginaCarattere"/>
    <w:uiPriority w:val="99"/>
    <w:rsid w:val="009D77E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77E9"/>
  </w:style>
  <w:style w:type="paragraph" w:styleId="Paragrafoelenco">
    <w:name w:val="List Paragraph"/>
    <w:basedOn w:val="Normale"/>
    <w:uiPriority w:val="99"/>
    <w:qFormat/>
    <w:rsid w:val="00A03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1FA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9"/>
    <w:qFormat/>
    <w:rsid w:val="00947A88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47A88"/>
    <w:rPr>
      <w:rFonts w:ascii="Arial" w:eastAsia="Times New Roman" w:hAnsi="Arial"/>
      <w:b/>
      <w:sz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9D77E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77E9"/>
  </w:style>
  <w:style w:type="paragraph" w:styleId="Pidipagina">
    <w:name w:val="footer"/>
    <w:basedOn w:val="Normale"/>
    <w:link w:val="PidipaginaCarattere"/>
    <w:uiPriority w:val="99"/>
    <w:rsid w:val="009D77E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77E9"/>
  </w:style>
  <w:style w:type="paragraph" w:styleId="Paragrafoelenco">
    <w:name w:val="List Paragraph"/>
    <w:basedOn w:val="Normale"/>
    <w:uiPriority w:val="99"/>
    <w:qFormat/>
    <w:rsid w:val="00A0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AVVALIMENTO DICHIARAZIONE SOSTITUTIVA DEL SOGGETTO AUSILIARIO</vt:lpstr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AVVALIMENTO DICHIARAZIONE SOSTITUTIVA DEL SOGGETTO AUSILIARIO</dc:title>
  <dc:creator>Elia Scafuri</dc:creator>
  <cp:lastModifiedBy>Lettieri Antonio</cp:lastModifiedBy>
  <cp:revision>7</cp:revision>
  <cp:lastPrinted>2012-08-27T15:40:00Z</cp:lastPrinted>
  <dcterms:created xsi:type="dcterms:W3CDTF">2018-02-26T17:55:00Z</dcterms:created>
  <dcterms:modified xsi:type="dcterms:W3CDTF">2018-05-15T10:30:00Z</dcterms:modified>
</cp:coreProperties>
</file>